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73DAA" w14:textId="0BF53C20" w:rsidR="001F4B5B" w:rsidRPr="004F7ADC" w:rsidRDefault="00803AB8">
      <w:pPr>
        <w:rPr>
          <w:rFonts w:asciiTheme="majorHAnsi" w:hAnsiTheme="majorHAnsi" w:cstheme="majorHAnsi"/>
          <w:b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7ADC">
        <w:rPr>
          <w:rFonts w:asciiTheme="majorHAnsi" w:hAnsiTheme="majorHAnsi" w:cstheme="majorHAnsi"/>
          <w:b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</w:t>
      </w:r>
      <w:r w:rsidR="00884DA8" w:rsidRPr="004F7ADC">
        <w:rPr>
          <w:rFonts w:asciiTheme="majorHAnsi" w:hAnsiTheme="majorHAnsi" w:cstheme="majorHAnsi"/>
          <w:b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udie záměru</w:t>
      </w:r>
      <w:r w:rsidRPr="004F7ADC">
        <w:rPr>
          <w:rFonts w:asciiTheme="majorHAnsi" w:hAnsiTheme="majorHAnsi" w:cstheme="majorHAnsi"/>
          <w:b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Modernizace </w:t>
      </w:r>
      <w:r w:rsidR="00160A6D" w:rsidRPr="004F7ADC">
        <w:rPr>
          <w:rFonts w:asciiTheme="majorHAnsi" w:hAnsiTheme="majorHAnsi" w:cstheme="majorHAnsi"/>
          <w:b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objektu farmy Pomněnice – PD a AD</w:t>
      </w:r>
    </w:p>
    <w:p w14:paraId="42CB71CB" w14:textId="4D08C3A6" w:rsidR="00803AB8" w:rsidRPr="004F7ADC" w:rsidRDefault="00803AB8">
      <w:pPr>
        <w:rPr>
          <w:rFonts w:asciiTheme="majorHAnsi" w:hAnsiTheme="majorHAnsi" w:cstheme="maj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7ADC">
        <w:rPr>
          <w:rFonts w:asciiTheme="majorHAnsi" w:hAnsiTheme="majorHAnsi" w:cstheme="maj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Místo: Pomněnice </w:t>
      </w:r>
      <w:r w:rsidR="00B63508" w:rsidRPr="004F7ADC">
        <w:rPr>
          <w:rFonts w:asciiTheme="majorHAnsi" w:hAnsiTheme="majorHAnsi" w:cstheme="maj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 Benešova</w:t>
      </w:r>
    </w:p>
    <w:p w14:paraId="5D212EFC" w14:textId="4F47AE44" w:rsidR="00803AB8" w:rsidRPr="004F7ADC" w:rsidRDefault="001D11D7">
      <w:pPr>
        <w:rPr>
          <w:rFonts w:asciiTheme="majorHAnsi" w:hAnsiTheme="majorHAnsi" w:cstheme="maj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7ADC">
        <w:rPr>
          <w:rFonts w:asciiTheme="majorHAnsi" w:hAnsiTheme="majorHAnsi" w:cstheme="maj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Zadavatel</w:t>
      </w:r>
      <w:r w:rsidR="00803AB8" w:rsidRPr="004F7ADC">
        <w:rPr>
          <w:rFonts w:asciiTheme="majorHAnsi" w:hAnsiTheme="majorHAnsi" w:cstheme="maj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 Vyšší odborná škola a střední zemědělská škola, Benešov, Mendelova 131</w:t>
      </w:r>
    </w:p>
    <w:p w14:paraId="3726FFD2" w14:textId="6E30EB03" w:rsidR="00803AB8" w:rsidRPr="004F7ADC" w:rsidRDefault="00803AB8">
      <w:pPr>
        <w:rPr>
          <w:rFonts w:asciiTheme="majorHAnsi" w:hAnsiTheme="majorHAnsi" w:cstheme="maj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B91B23" w14:textId="77777777" w:rsidR="00BE2DB1" w:rsidRPr="004F7ADC" w:rsidRDefault="00BE2DB1" w:rsidP="00BE2DB1">
      <w:pPr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Zpracování projektové dokumentace v souladu se zákonem č. 283/2021 Sb. a vyhlášky č. 131/2024 Sb., včetně zpracování výkazu výměr, zajištění povolení stavby a výkon dozoru projektanta.</w:t>
      </w:r>
    </w:p>
    <w:p w14:paraId="01FC79B2" w14:textId="77777777" w:rsidR="00BE2DB1" w:rsidRPr="004F7ADC" w:rsidRDefault="00BE2DB1" w:rsidP="00BE2DB1">
      <w:pPr>
        <w:pStyle w:val="Nadpis3"/>
        <w:rPr>
          <w:rFonts w:cstheme="majorHAnsi"/>
        </w:rPr>
      </w:pPr>
      <w:r w:rsidRPr="004F7ADC">
        <w:rPr>
          <w:rFonts w:cstheme="majorHAnsi"/>
        </w:rPr>
        <w:t>Dokumentace pro odstranění stavby</w:t>
      </w:r>
    </w:p>
    <w:p w14:paraId="4DD54DCC" w14:textId="77777777" w:rsidR="00BE2DB1" w:rsidRPr="004F7ADC" w:rsidRDefault="00BE2DB1" w:rsidP="00BE2DB1">
      <w:pPr>
        <w:ind w:left="426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-</w:t>
      </w:r>
      <w:r w:rsidRPr="004F7ADC">
        <w:rPr>
          <w:rFonts w:asciiTheme="majorHAnsi" w:hAnsiTheme="majorHAnsi" w:cstheme="majorHAnsi"/>
        </w:rPr>
        <w:tab/>
        <w:t>stavebně technické zaměření objektů určených k demolici</w:t>
      </w:r>
    </w:p>
    <w:p w14:paraId="0B16646E" w14:textId="77777777" w:rsidR="00BE2DB1" w:rsidRPr="004F7ADC" w:rsidRDefault="00BE2DB1" w:rsidP="00BE2DB1">
      <w:pPr>
        <w:ind w:left="426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-</w:t>
      </w:r>
      <w:r w:rsidRPr="004F7ADC">
        <w:rPr>
          <w:rFonts w:asciiTheme="majorHAnsi" w:hAnsiTheme="majorHAnsi" w:cstheme="majorHAnsi"/>
        </w:rPr>
        <w:tab/>
        <w:t>vypracování dokumentace pro odstranění stavby</w:t>
      </w:r>
    </w:p>
    <w:p w14:paraId="751787DB" w14:textId="77777777" w:rsidR="00BE2DB1" w:rsidRPr="004F7ADC" w:rsidRDefault="00BE2DB1" w:rsidP="00BE2DB1">
      <w:pPr>
        <w:ind w:left="426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-</w:t>
      </w:r>
      <w:r w:rsidRPr="004F7ADC">
        <w:rPr>
          <w:rFonts w:asciiTheme="majorHAnsi" w:hAnsiTheme="majorHAnsi" w:cstheme="majorHAnsi"/>
        </w:rPr>
        <w:tab/>
        <w:t>odhad investičních nákladů na odstranění stavby</w:t>
      </w:r>
    </w:p>
    <w:p w14:paraId="22C3C9BB" w14:textId="77777777" w:rsidR="00BE2DB1" w:rsidRPr="004F7ADC" w:rsidRDefault="00BE2DB1" w:rsidP="00BE2DB1">
      <w:pPr>
        <w:pStyle w:val="Nadpis3"/>
        <w:rPr>
          <w:rFonts w:cstheme="majorHAnsi"/>
        </w:rPr>
      </w:pPr>
      <w:r w:rsidRPr="004F7ADC">
        <w:rPr>
          <w:rFonts w:cstheme="majorHAnsi"/>
        </w:rPr>
        <w:t>Dokumentace pro povolení stavby</w:t>
      </w:r>
    </w:p>
    <w:p w14:paraId="4C1ED76F" w14:textId="76B04A79" w:rsidR="00BE2DB1" w:rsidRPr="004F7ADC" w:rsidRDefault="00BE2DB1" w:rsidP="00BE2DB1">
      <w:pPr>
        <w:ind w:left="426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-</w:t>
      </w:r>
      <w:r w:rsidRPr="004F7ADC">
        <w:rPr>
          <w:rFonts w:asciiTheme="majorHAnsi" w:hAnsiTheme="majorHAnsi" w:cstheme="majorHAnsi"/>
        </w:rPr>
        <w:tab/>
        <w:t>zajištění všech potřebných přípravných prací v areálu farmy Pomněnice, mj. inženýrsko-geologického průzkumu a geodetického zaměření staveniště</w:t>
      </w:r>
      <w:r w:rsidR="00590E38" w:rsidRPr="004F7ADC">
        <w:rPr>
          <w:rFonts w:asciiTheme="majorHAnsi" w:hAnsiTheme="majorHAnsi" w:cstheme="majorHAnsi"/>
        </w:rPr>
        <w:t xml:space="preserve"> v celém areálu farmy v souvislosti budoucí dostavby farmy dle studie proveditelnosti</w:t>
      </w:r>
    </w:p>
    <w:p w14:paraId="563BA89F" w14:textId="77777777" w:rsidR="00BE2DB1" w:rsidRPr="004F7ADC" w:rsidRDefault="00BE2DB1" w:rsidP="00BE2DB1">
      <w:pPr>
        <w:ind w:left="426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-</w:t>
      </w:r>
      <w:r w:rsidRPr="004F7ADC">
        <w:rPr>
          <w:rFonts w:asciiTheme="majorHAnsi" w:hAnsiTheme="majorHAnsi" w:cstheme="majorHAnsi"/>
        </w:rPr>
        <w:tab/>
        <w:t>vypracování projektové dokumentace pro povolení stavby</w:t>
      </w:r>
    </w:p>
    <w:p w14:paraId="49C0B9CC" w14:textId="77777777" w:rsidR="00BE2DB1" w:rsidRPr="004F7ADC" w:rsidRDefault="00BE2DB1" w:rsidP="00BE2DB1">
      <w:pPr>
        <w:ind w:left="426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-</w:t>
      </w:r>
      <w:r w:rsidRPr="004F7ADC">
        <w:rPr>
          <w:rFonts w:asciiTheme="majorHAnsi" w:hAnsiTheme="majorHAnsi" w:cstheme="majorHAnsi"/>
        </w:rPr>
        <w:tab/>
        <w:t>vypracování environmentální dokumentace nutné pro povolení stavby</w:t>
      </w:r>
    </w:p>
    <w:p w14:paraId="01A49F61" w14:textId="77777777" w:rsidR="00BE2DB1" w:rsidRPr="004F7ADC" w:rsidRDefault="00BE2DB1" w:rsidP="00BE2DB1">
      <w:pPr>
        <w:ind w:left="426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-</w:t>
      </w:r>
      <w:r w:rsidRPr="004F7ADC">
        <w:rPr>
          <w:rFonts w:asciiTheme="majorHAnsi" w:hAnsiTheme="majorHAnsi" w:cstheme="majorHAnsi"/>
        </w:rPr>
        <w:tab/>
        <w:t>odhad investičních nákladů na provedení stavby</w:t>
      </w:r>
    </w:p>
    <w:p w14:paraId="2382FEAB" w14:textId="77777777" w:rsidR="00BE2DB1" w:rsidRPr="004F7ADC" w:rsidRDefault="00BE2DB1" w:rsidP="00BE2DB1">
      <w:pPr>
        <w:pStyle w:val="Nadpis3"/>
        <w:rPr>
          <w:rFonts w:cstheme="majorHAnsi"/>
        </w:rPr>
      </w:pPr>
      <w:r w:rsidRPr="004F7ADC">
        <w:rPr>
          <w:rFonts w:cstheme="majorHAnsi"/>
        </w:rPr>
        <w:t>Dokumentace pro provádění stavby</w:t>
      </w:r>
    </w:p>
    <w:p w14:paraId="7370A2F6" w14:textId="77777777" w:rsidR="00BE2DB1" w:rsidRPr="004F7ADC" w:rsidRDefault="00BE2DB1" w:rsidP="00BE2DB1">
      <w:pPr>
        <w:ind w:left="709" w:hanging="283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-</w:t>
      </w:r>
      <w:r w:rsidRPr="004F7ADC">
        <w:rPr>
          <w:rFonts w:asciiTheme="majorHAnsi" w:hAnsiTheme="majorHAnsi" w:cstheme="majorHAnsi"/>
        </w:rPr>
        <w:tab/>
        <w:t>zhotovení stavební projektové dokumentace v rozsahu pro provedení stavby a pro výběr zhotovitele</w:t>
      </w:r>
    </w:p>
    <w:p w14:paraId="4328AF97" w14:textId="77777777" w:rsidR="00BE2DB1" w:rsidRPr="004F7ADC" w:rsidRDefault="00BE2DB1" w:rsidP="00BE2DB1">
      <w:pPr>
        <w:ind w:left="709" w:hanging="283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-</w:t>
      </w:r>
      <w:r w:rsidRPr="004F7ADC">
        <w:rPr>
          <w:rFonts w:asciiTheme="majorHAnsi" w:hAnsiTheme="majorHAnsi" w:cstheme="majorHAnsi"/>
        </w:rPr>
        <w:tab/>
        <w:t>zhotovitel je povinen zpracovat projektovou dokumentaci bez použití konkrétních názvů a označení výrobků, bez označení výrobců použitých materiálů, výrobků a zařízení, v souladu se zákonem č. 134/2016 Sb., o zadávání veřejných zakázek, ve znění pozdějších předpisů</w:t>
      </w:r>
    </w:p>
    <w:p w14:paraId="0AE50B9A" w14:textId="77777777" w:rsidR="00BE2DB1" w:rsidRPr="004F7ADC" w:rsidRDefault="00BE2DB1" w:rsidP="00BE2DB1">
      <w:pPr>
        <w:ind w:left="709" w:hanging="283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-</w:t>
      </w:r>
      <w:r w:rsidRPr="004F7ADC">
        <w:rPr>
          <w:rFonts w:asciiTheme="majorHAnsi" w:hAnsiTheme="majorHAnsi" w:cstheme="majorHAnsi"/>
        </w:rPr>
        <w:tab/>
        <w:t>zhotovení výkazu výměr v rozsahu a podrobnosti pro veřejné výběrové řízení na dodavatele stavebních prací dle zákona č. 137/2006 Sb., o veřejných zakázkách, ve znění pozdějších předpisů a souvisejících prováděcích právních předpisů</w:t>
      </w:r>
    </w:p>
    <w:p w14:paraId="0FFABAF6" w14:textId="77777777" w:rsidR="00BE2DB1" w:rsidRPr="004F7ADC" w:rsidRDefault="00BE2DB1" w:rsidP="00BE2DB1">
      <w:pPr>
        <w:pStyle w:val="Nadpis3"/>
        <w:rPr>
          <w:rFonts w:cstheme="majorHAnsi"/>
        </w:rPr>
      </w:pPr>
      <w:r w:rsidRPr="004F7ADC">
        <w:rPr>
          <w:rFonts w:cstheme="majorHAnsi"/>
        </w:rPr>
        <w:t>Zajištění povolení stavby</w:t>
      </w:r>
    </w:p>
    <w:p w14:paraId="20E322B2" w14:textId="77777777" w:rsidR="00BE2DB1" w:rsidRPr="004F7ADC" w:rsidRDefault="00BE2DB1" w:rsidP="00BE2DB1">
      <w:pPr>
        <w:pStyle w:val="Odstavecseseznamem"/>
        <w:numPr>
          <w:ilvl w:val="0"/>
          <w:numId w:val="2"/>
        </w:numPr>
        <w:adjustRightInd w:val="0"/>
        <w:spacing w:before="121" w:after="0" w:line="240" w:lineRule="auto"/>
        <w:contextualSpacing w:val="0"/>
        <w:jc w:val="both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inženýrská činnost vedoucí k obstarání dokladů a stanovisek veřejnoprávních orgánů a organizací a orgánů státní správy potřebných pro vydání povolení stavby</w:t>
      </w:r>
    </w:p>
    <w:p w14:paraId="44B6CA66" w14:textId="77777777" w:rsidR="00BE2DB1" w:rsidRPr="004F7ADC" w:rsidRDefault="00BE2DB1" w:rsidP="00BE2DB1">
      <w:pPr>
        <w:pStyle w:val="Odstavecseseznamem"/>
        <w:numPr>
          <w:ilvl w:val="0"/>
          <w:numId w:val="2"/>
        </w:numPr>
        <w:adjustRightInd w:val="0"/>
        <w:spacing w:before="121" w:after="0" w:line="240" w:lineRule="auto"/>
        <w:contextualSpacing w:val="0"/>
        <w:jc w:val="both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obstarání povolení stavby na základě plné moci objednatele</w:t>
      </w:r>
    </w:p>
    <w:p w14:paraId="2AC5CAFE" w14:textId="77777777" w:rsidR="00E42747" w:rsidRPr="004F7ADC" w:rsidRDefault="00E42747" w:rsidP="00BE2DB1">
      <w:pPr>
        <w:pStyle w:val="Nadpis3"/>
        <w:rPr>
          <w:rFonts w:cstheme="majorHAnsi"/>
        </w:rPr>
      </w:pPr>
    </w:p>
    <w:p w14:paraId="337F8CB0" w14:textId="796174AB" w:rsidR="00BE2DB1" w:rsidRPr="004F7ADC" w:rsidRDefault="00BE2DB1" w:rsidP="00BE2DB1">
      <w:pPr>
        <w:pStyle w:val="Nadpis3"/>
        <w:rPr>
          <w:rFonts w:cstheme="majorHAnsi"/>
        </w:rPr>
      </w:pPr>
      <w:r w:rsidRPr="004F7ADC">
        <w:rPr>
          <w:rFonts w:cstheme="majorHAnsi"/>
        </w:rPr>
        <w:t>Výkon dozoru projektanta</w:t>
      </w:r>
    </w:p>
    <w:p w14:paraId="3F45096A" w14:textId="77777777" w:rsidR="00BE2DB1" w:rsidRPr="004F7ADC" w:rsidRDefault="00BE2DB1" w:rsidP="00BE2DB1">
      <w:pPr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-</w:t>
      </w:r>
      <w:r w:rsidRPr="004F7ADC">
        <w:rPr>
          <w:rFonts w:asciiTheme="majorHAnsi" w:hAnsiTheme="majorHAnsi" w:cstheme="majorHAnsi"/>
        </w:rPr>
        <w:tab/>
        <w:t>zajištění dozoru projektanta v průběhu výstavby</w:t>
      </w:r>
    </w:p>
    <w:p w14:paraId="31D13A76" w14:textId="77777777" w:rsidR="00590E38" w:rsidRPr="004F7ADC" w:rsidRDefault="00590E38">
      <w:pPr>
        <w:rPr>
          <w:rFonts w:asciiTheme="majorHAnsi" w:hAnsiTheme="majorHAnsi" w:cstheme="maj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6361FC5" w14:textId="4114186E" w:rsidR="00AC01C8" w:rsidRPr="004F7ADC" w:rsidRDefault="00590E38" w:rsidP="002F6230">
      <w:pPr>
        <w:rPr>
          <w:rFonts w:asciiTheme="majorHAnsi" w:hAnsiTheme="majorHAnsi" w:cstheme="maj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7ADC">
        <w:rPr>
          <w:rFonts w:asciiTheme="majorHAnsi" w:hAnsiTheme="majorHAnsi" w:cstheme="majorHAnsi"/>
          <w:b/>
          <w:bCs/>
        </w:rPr>
        <w:t>Součástí první etapy</w:t>
      </w:r>
      <w:r w:rsidRPr="004F7ADC">
        <w:rPr>
          <w:rFonts w:asciiTheme="majorHAnsi" w:hAnsiTheme="majorHAnsi" w:cstheme="majorHAnsi"/>
        </w:rPr>
        <w:t xml:space="preserve"> bude také </w:t>
      </w:r>
      <w:r w:rsidR="002209DD" w:rsidRPr="004F7ADC">
        <w:rPr>
          <w:rFonts w:asciiTheme="majorHAnsi" w:hAnsiTheme="majorHAnsi" w:cstheme="majorHAnsi"/>
        </w:rPr>
        <w:t xml:space="preserve">vyprojektování </w:t>
      </w:r>
      <w:r w:rsidRPr="004F7ADC">
        <w:rPr>
          <w:rFonts w:asciiTheme="majorHAnsi" w:hAnsiTheme="majorHAnsi" w:cstheme="majorHAnsi"/>
        </w:rPr>
        <w:t>všech sítí v celém areálu (rozvody vody i el.</w:t>
      </w:r>
      <w:r w:rsidR="001F4FAF">
        <w:rPr>
          <w:rFonts w:asciiTheme="majorHAnsi" w:hAnsiTheme="majorHAnsi" w:cstheme="majorHAnsi"/>
        </w:rPr>
        <w:t xml:space="preserve"> </w:t>
      </w:r>
      <w:r w:rsidRPr="004F7ADC">
        <w:rPr>
          <w:rFonts w:asciiTheme="majorHAnsi" w:hAnsiTheme="majorHAnsi" w:cstheme="majorHAnsi"/>
        </w:rPr>
        <w:t xml:space="preserve">energie, kanalizace, </w:t>
      </w:r>
      <w:r w:rsidR="00BE0F91">
        <w:rPr>
          <w:rFonts w:asciiTheme="majorHAnsi" w:hAnsiTheme="majorHAnsi" w:cstheme="majorHAnsi"/>
        </w:rPr>
        <w:t xml:space="preserve">zpevněné komunikace, oplocení </w:t>
      </w:r>
      <w:r w:rsidRPr="004F7ADC">
        <w:rPr>
          <w:rFonts w:asciiTheme="majorHAnsi" w:hAnsiTheme="majorHAnsi" w:cstheme="majorHAnsi"/>
        </w:rPr>
        <w:t xml:space="preserve">atd.) </w:t>
      </w:r>
      <w:r w:rsidR="000673D1" w:rsidRPr="004F7ADC">
        <w:rPr>
          <w:rFonts w:asciiTheme="majorHAnsi" w:hAnsiTheme="majorHAnsi" w:cstheme="majorHAnsi"/>
        </w:rPr>
        <w:t>tak, aby mohlo dojít k</w:t>
      </w:r>
      <w:r w:rsidR="005B67E8">
        <w:rPr>
          <w:rFonts w:asciiTheme="majorHAnsi" w:hAnsiTheme="majorHAnsi" w:cstheme="majorHAnsi"/>
        </w:rPr>
        <w:t> </w:t>
      </w:r>
      <w:r w:rsidR="00852FE4" w:rsidRPr="004F7ADC">
        <w:rPr>
          <w:rFonts w:asciiTheme="majorHAnsi" w:hAnsiTheme="majorHAnsi" w:cstheme="majorHAnsi"/>
        </w:rPr>
        <w:t>jejich</w:t>
      </w:r>
      <w:r w:rsidR="005B67E8">
        <w:rPr>
          <w:rFonts w:asciiTheme="majorHAnsi" w:hAnsiTheme="majorHAnsi" w:cstheme="majorHAnsi"/>
        </w:rPr>
        <w:t xml:space="preserve"> </w:t>
      </w:r>
      <w:r w:rsidR="000673D1" w:rsidRPr="004F7ADC">
        <w:rPr>
          <w:rFonts w:asciiTheme="majorHAnsi" w:hAnsiTheme="majorHAnsi" w:cstheme="majorHAnsi"/>
        </w:rPr>
        <w:t xml:space="preserve">realizaci </w:t>
      </w:r>
      <w:r w:rsidR="005B67E8">
        <w:rPr>
          <w:rFonts w:asciiTheme="majorHAnsi" w:hAnsiTheme="majorHAnsi" w:cstheme="majorHAnsi"/>
        </w:rPr>
        <w:t xml:space="preserve">s ohledem na </w:t>
      </w:r>
      <w:r w:rsidR="005B67E8">
        <w:rPr>
          <w:rFonts w:asciiTheme="majorHAnsi" w:hAnsiTheme="majorHAnsi" w:cstheme="majorHAnsi"/>
        </w:rPr>
        <w:lastRenderedPageBreak/>
        <w:t>budoucí etapov</w:t>
      </w:r>
      <w:r w:rsidR="00BE0F91">
        <w:rPr>
          <w:rFonts w:asciiTheme="majorHAnsi" w:hAnsiTheme="majorHAnsi" w:cstheme="majorHAnsi"/>
        </w:rPr>
        <w:t>é</w:t>
      </w:r>
      <w:r w:rsidR="005B67E8">
        <w:rPr>
          <w:rFonts w:asciiTheme="majorHAnsi" w:hAnsiTheme="majorHAnsi" w:cstheme="majorHAnsi"/>
        </w:rPr>
        <w:t xml:space="preserve"> výstavb</w:t>
      </w:r>
      <w:r w:rsidR="00BE0F91">
        <w:rPr>
          <w:rFonts w:asciiTheme="majorHAnsi" w:hAnsiTheme="majorHAnsi" w:cstheme="majorHAnsi"/>
        </w:rPr>
        <w:t>y</w:t>
      </w:r>
      <w:r w:rsidR="005B67E8">
        <w:rPr>
          <w:rFonts w:asciiTheme="majorHAnsi" w:hAnsiTheme="majorHAnsi" w:cstheme="majorHAnsi"/>
        </w:rPr>
        <w:t xml:space="preserve"> komplexního areálu tzn. výstavb</w:t>
      </w:r>
      <w:r w:rsidR="00BE0F91">
        <w:rPr>
          <w:rFonts w:asciiTheme="majorHAnsi" w:hAnsiTheme="majorHAnsi" w:cstheme="majorHAnsi"/>
        </w:rPr>
        <w:t>y</w:t>
      </w:r>
      <w:r w:rsidR="005B67E8">
        <w:rPr>
          <w:rFonts w:asciiTheme="majorHAnsi" w:hAnsiTheme="majorHAnsi" w:cstheme="majorHAnsi"/>
        </w:rPr>
        <w:t xml:space="preserve"> dalších zemědělských produkčních budov se zázemím pro potřeby výuky žáků a studentů školy</w:t>
      </w:r>
      <w:r w:rsidR="00BE0F91">
        <w:rPr>
          <w:rFonts w:asciiTheme="majorHAnsi" w:hAnsiTheme="majorHAnsi" w:cstheme="majorHAnsi"/>
        </w:rPr>
        <w:t xml:space="preserve"> a doprovodných staveb.</w:t>
      </w:r>
      <w:r w:rsidR="005B67E8">
        <w:rPr>
          <w:rFonts w:asciiTheme="majorHAnsi" w:hAnsiTheme="majorHAnsi" w:cstheme="majorHAnsi"/>
        </w:rPr>
        <w:t xml:space="preserve"> </w:t>
      </w:r>
    </w:p>
    <w:sectPr w:rsidR="00AC01C8" w:rsidRPr="004F7ADC" w:rsidSect="000673D1">
      <w:footerReference w:type="default" r:id="rId7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295B2" w14:textId="77777777" w:rsidR="00CC6B35" w:rsidRDefault="00CC6B35" w:rsidP="0035163D">
      <w:pPr>
        <w:spacing w:after="0" w:line="240" w:lineRule="auto"/>
      </w:pPr>
      <w:r>
        <w:separator/>
      </w:r>
    </w:p>
  </w:endnote>
  <w:endnote w:type="continuationSeparator" w:id="0">
    <w:p w14:paraId="73895B79" w14:textId="77777777" w:rsidR="00CC6B35" w:rsidRDefault="00CC6B35" w:rsidP="00351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JohnSans Text Pro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3919377"/>
      <w:docPartObj>
        <w:docPartGallery w:val="Page Numbers (Bottom of Page)"/>
        <w:docPartUnique/>
      </w:docPartObj>
    </w:sdtPr>
    <w:sdtEndPr/>
    <w:sdtContent>
      <w:p w14:paraId="2DE78B06" w14:textId="4FE3056D" w:rsidR="0035163D" w:rsidRDefault="0035163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5CB765" w14:textId="77777777" w:rsidR="0035163D" w:rsidRDefault="003516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0ADEE" w14:textId="77777777" w:rsidR="00CC6B35" w:rsidRDefault="00CC6B35" w:rsidP="0035163D">
      <w:pPr>
        <w:spacing w:after="0" w:line="240" w:lineRule="auto"/>
      </w:pPr>
      <w:r>
        <w:separator/>
      </w:r>
    </w:p>
  </w:footnote>
  <w:footnote w:type="continuationSeparator" w:id="0">
    <w:p w14:paraId="327B64E8" w14:textId="77777777" w:rsidR="00CC6B35" w:rsidRDefault="00CC6B35" w:rsidP="00351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17C8"/>
    <w:multiLevelType w:val="multilevel"/>
    <w:tmpl w:val="ED104002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ascii="Calibri" w:hAnsi="Calibri" w:cs="Times New Roman" w:hint="default"/>
        <w:i w:val="0"/>
        <w:sz w:val="22"/>
        <w:szCs w:val="22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1" w15:restartNumberingAfterBreak="0">
    <w:nsid w:val="0A645C9A"/>
    <w:multiLevelType w:val="hybridMultilevel"/>
    <w:tmpl w:val="4E9C0956"/>
    <w:lvl w:ilvl="0" w:tplc="56DA55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363DB"/>
    <w:multiLevelType w:val="hybridMultilevel"/>
    <w:tmpl w:val="B80E644A"/>
    <w:lvl w:ilvl="0" w:tplc="EB8603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331333">
    <w:abstractNumId w:val="1"/>
  </w:num>
  <w:num w:numId="2" w16cid:durableId="1160534812">
    <w:abstractNumId w:val="2"/>
  </w:num>
  <w:num w:numId="3" w16cid:durableId="1797673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570"/>
    <w:rsid w:val="000673D1"/>
    <w:rsid w:val="00080C75"/>
    <w:rsid w:val="000C5CC4"/>
    <w:rsid w:val="000E703D"/>
    <w:rsid w:val="00100E5F"/>
    <w:rsid w:val="00114353"/>
    <w:rsid w:val="00125F37"/>
    <w:rsid w:val="00160A6D"/>
    <w:rsid w:val="00175329"/>
    <w:rsid w:val="00183BA1"/>
    <w:rsid w:val="001C0CFB"/>
    <w:rsid w:val="001D0570"/>
    <w:rsid w:val="001D11D7"/>
    <w:rsid w:val="001F4B5B"/>
    <w:rsid w:val="001F4FAF"/>
    <w:rsid w:val="001F605F"/>
    <w:rsid w:val="00200B98"/>
    <w:rsid w:val="002209DD"/>
    <w:rsid w:val="00282C9F"/>
    <w:rsid w:val="00296D29"/>
    <w:rsid w:val="002F6230"/>
    <w:rsid w:val="0035163D"/>
    <w:rsid w:val="00362481"/>
    <w:rsid w:val="003B1FCB"/>
    <w:rsid w:val="003C4B9D"/>
    <w:rsid w:val="00416234"/>
    <w:rsid w:val="004252A1"/>
    <w:rsid w:val="004944F0"/>
    <w:rsid w:val="004A19BE"/>
    <w:rsid w:val="004F7ADC"/>
    <w:rsid w:val="00562900"/>
    <w:rsid w:val="00563257"/>
    <w:rsid w:val="00590E38"/>
    <w:rsid w:val="005B67E8"/>
    <w:rsid w:val="00632B2A"/>
    <w:rsid w:val="007020FE"/>
    <w:rsid w:val="0074664B"/>
    <w:rsid w:val="007A1DC3"/>
    <w:rsid w:val="007B7579"/>
    <w:rsid w:val="007E2A0E"/>
    <w:rsid w:val="007F4F0B"/>
    <w:rsid w:val="00803AB8"/>
    <w:rsid w:val="00805817"/>
    <w:rsid w:val="008346AC"/>
    <w:rsid w:val="00852FE4"/>
    <w:rsid w:val="00884DA8"/>
    <w:rsid w:val="008B0B2B"/>
    <w:rsid w:val="00903E63"/>
    <w:rsid w:val="00961B2F"/>
    <w:rsid w:val="009827EF"/>
    <w:rsid w:val="009A1577"/>
    <w:rsid w:val="009D448D"/>
    <w:rsid w:val="00A272B5"/>
    <w:rsid w:val="00AA6546"/>
    <w:rsid w:val="00AC01C8"/>
    <w:rsid w:val="00B33BD5"/>
    <w:rsid w:val="00B63508"/>
    <w:rsid w:val="00BC1D7F"/>
    <w:rsid w:val="00BC4497"/>
    <w:rsid w:val="00BE0F91"/>
    <w:rsid w:val="00BE2DB1"/>
    <w:rsid w:val="00C0355A"/>
    <w:rsid w:val="00C42CC6"/>
    <w:rsid w:val="00C9554C"/>
    <w:rsid w:val="00CC6B35"/>
    <w:rsid w:val="00D26D32"/>
    <w:rsid w:val="00D5499D"/>
    <w:rsid w:val="00E42747"/>
    <w:rsid w:val="00E84DAB"/>
    <w:rsid w:val="00F13283"/>
    <w:rsid w:val="00F172C4"/>
    <w:rsid w:val="00F20ADB"/>
    <w:rsid w:val="00FF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8036D"/>
  <w15:chartTrackingRefBased/>
  <w15:docId w15:val="{14570EC2-55D5-43BB-AC68-3B245388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E2D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803AB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BE2D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5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63D"/>
  </w:style>
  <w:style w:type="paragraph" w:styleId="Zpat">
    <w:name w:val="footer"/>
    <w:basedOn w:val="Normln"/>
    <w:link w:val="ZpatChar"/>
    <w:uiPriority w:val="99"/>
    <w:unhideWhenUsed/>
    <w:rsid w:val="0035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63D"/>
  </w:style>
  <w:style w:type="paragraph" w:customStyle="1" w:styleId="Default">
    <w:name w:val="Default"/>
    <w:rsid w:val="00B33B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islovani1">
    <w:name w:val="cislovani 1"/>
    <w:basedOn w:val="Normln"/>
    <w:rsid w:val="00AC01C8"/>
    <w:pPr>
      <w:keepNext/>
      <w:numPr>
        <w:numId w:val="3"/>
      </w:numPr>
      <w:spacing w:before="480" w:after="0" w:line="288" w:lineRule="auto"/>
    </w:pPr>
    <w:rPr>
      <w:rFonts w:ascii="JohnSans Text Pro" w:hAnsi="JohnSans Text Pro" w:cs="Calibri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AC01C8"/>
    <w:pPr>
      <w:keepNext/>
      <w:numPr>
        <w:ilvl w:val="1"/>
        <w:numId w:val="3"/>
      </w:numPr>
      <w:spacing w:before="240" w:after="0" w:line="288" w:lineRule="auto"/>
      <w:jc w:val="both"/>
    </w:pPr>
    <w:rPr>
      <w:rFonts w:ascii="JohnSans Text Pro" w:hAnsi="JohnSans Text Pro" w:cs="Calibri"/>
      <w:sz w:val="20"/>
      <w:szCs w:val="20"/>
      <w:lang w:eastAsia="cs-CZ"/>
    </w:rPr>
  </w:style>
  <w:style w:type="character" w:customStyle="1" w:styleId="Cislovani3Char">
    <w:name w:val="Cislovani 3 Char"/>
    <w:basedOn w:val="Standardnpsmoodstavce"/>
    <w:link w:val="Cislovani3"/>
    <w:locked/>
    <w:rsid w:val="00AC01C8"/>
    <w:rPr>
      <w:rFonts w:ascii="JohnSans Text Pro" w:hAnsi="JohnSans Text Pro"/>
    </w:rPr>
  </w:style>
  <w:style w:type="paragraph" w:customStyle="1" w:styleId="Cislovani3">
    <w:name w:val="Cislovani 3"/>
    <w:basedOn w:val="Normln"/>
    <w:link w:val="Cislovani3Char"/>
    <w:rsid w:val="00AC01C8"/>
    <w:pPr>
      <w:numPr>
        <w:ilvl w:val="2"/>
        <w:numId w:val="3"/>
      </w:numPr>
      <w:spacing w:before="120" w:after="0" w:line="288" w:lineRule="auto"/>
      <w:ind w:left="851" w:hanging="851"/>
      <w:jc w:val="both"/>
    </w:pPr>
    <w:rPr>
      <w:rFonts w:ascii="JohnSans Text Pro" w:hAnsi="JohnSans Text Pro"/>
    </w:rPr>
  </w:style>
  <w:style w:type="paragraph" w:customStyle="1" w:styleId="Cislovani4">
    <w:name w:val="Cislovani 4"/>
    <w:basedOn w:val="Normln"/>
    <w:rsid w:val="00AC01C8"/>
    <w:pPr>
      <w:numPr>
        <w:ilvl w:val="3"/>
        <w:numId w:val="3"/>
      </w:numPr>
      <w:spacing w:before="120" w:after="0" w:line="288" w:lineRule="auto"/>
      <w:ind w:left="851" w:hanging="851"/>
      <w:jc w:val="both"/>
    </w:pPr>
    <w:rPr>
      <w:rFonts w:ascii="JohnSans Text Pro" w:hAnsi="JohnSans Text Pro" w:cs="Calibri"/>
      <w:sz w:val="20"/>
      <w:szCs w:val="20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AC01C8"/>
    <w:rPr>
      <w:rFonts w:ascii="JohnSans Text Pro" w:hAnsi="JohnSans Text Pro"/>
    </w:rPr>
  </w:style>
  <w:style w:type="paragraph" w:customStyle="1" w:styleId="Styl2">
    <w:name w:val="Styl2"/>
    <w:basedOn w:val="Normln"/>
    <w:link w:val="Styl2Char"/>
    <w:rsid w:val="00AC01C8"/>
    <w:pPr>
      <w:tabs>
        <w:tab w:val="num" w:pos="360"/>
      </w:tabs>
      <w:spacing w:before="80" w:after="0" w:line="240" w:lineRule="auto"/>
      <w:ind w:left="851" w:hanging="709"/>
      <w:jc w:val="both"/>
    </w:pPr>
    <w:rPr>
      <w:rFonts w:ascii="JohnSans Text Pro" w:hAnsi="JohnSans Text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FARMTEC a.s.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Miškár Martin</dc:creator>
  <cp:keywords/>
  <dc:description/>
  <cp:lastModifiedBy>Věra Urbanová</cp:lastModifiedBy>
  <cp:revision>4</cp:revision>
  <cp:lastPrinted>2025-03-26T08:36:00Z</cp:lastPrinted>
  <dcterms:created xsi:type="dcterms:W3CDTF">2025-03-26T08:36:00Z</dcterms:created>
  <dcterms:modified xsi:type="dcterms:W3CDTF">2025-04-07T07:46:00Z</dcterms:modified>
</cp:coreProperties>
</file>